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69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35"/>
        <w:gridCol w:w="6487"/>
      </w:tblGrid>
      <w:tr w:rsidR="00472B66" w:rsidRPr="005F08A3" w:rsidTr="00472B66">
        <w:trPr>
          <w:trHeight w:val="2238"/>
        </w:trPr>
        <w:tc>
          <w:tcPr>
            <w:tcW w:w="2035" w:type="dxa"/>
          </w:tcPr>
          <w:p w:rsidR="00472B66" w:rsidRPr="005F08A3" w:rsidRDefault="00472B66" w:rsidP="00472B6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7" w:type="dxa"/>
          </w:tcPr>
          <w:p w:rsidR="00472B66" w:rsidRDefault="00472B66" w:rsidP="00472B66">
            <w:pPr>
              <w:contextualSpacing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noProof/>
                <w:rtl/>
              </w:rPr>
              <w:drawing>
                <wp:inline distT="0" distB="0" distL="0" distR="0" wp14:anchorId="36C0E901" wp14:editId="21B7A222">
                  <wp:extent cx="1688637" cy="1508426"/>
                  <wp:effectExtent l="0" t="0" r="6985" b="0"/>
                  <wp:docPr id="2" name="صورة 2" descr="C:\Users\w\Downloads\11297667_1444946155825386_115603052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\Downloads\11297667_1444946155825386_115603052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455" cy="15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B66" w:rsidRPr="00941083" w:rsidRDefault="00472B66" w:rsidP="00472B66">
            <w:pPr>
              <w:contextualSpacing/>
              <w:jc w:val="both"/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</w:p>
        </w:tc>
      </w:tr>
      <w:tr w:rsidR="00472B66" w:rsidRPr="005F08A3" w:rsidTr="00472B66">
        <w:tc>
          <w:tcPr>
            <w:tcW w:w="2035" w:type="dxa"/>
          </w:tcPr>
          <w:p w:rsidR="00472B66" w:rsidRPr="005F08A3" w:rsidRDefault="00472B66" w:rsidP="00472B6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المعلومات</w:t>
            </w:r>
          </w:p>
          <w:p w:rsidR="00472B66" w:rsidRPr="005F08A3" w:rsidRDefault="00472B66" w:rsidP="00472B6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الشخصية</w:t>
            </w:r>
          </w:p>
        </w:tc>
        <w:tc>
          <w:tcPr>
            <w:tcW w:w="6487" w:type="dxa"/>
          </w:tcPr>
          <w:p w:rsidR="00472B66" w:rsidRPr="00D16DA9" w:rsidRDefault="00472B66" w:rsidP="00472B66">
            <w:pPr>
              <w:numPr>
                <w:ilvl w:val="0"/>
                <w:numId w:val="2"/>
              </w:numPr>
              <w:contextualSpacing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16DA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الاسم / دعاء على عبد الرحيم مفرج </w:t>
            </w:r>
          </w:p>
          <w:p w:rsidR="00472B66" w:rsidRPr="00DF0C15" w:rsidRDefault="00472B66" w:rsidP="00472B66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الوظيفة/ </w:t>
            </w:r>
            <w:r w:rsidRPr="00DF0C1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مدرس بقسم التخطيط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الاجتماعي, كلية الخدمة الاجتماعية , جامعة أسيوط .</w:t>
            </w:r>
          </w:p>
          <w:p w:rsidR="00472B66" w:rsidRPr="005F08A3" w:rsidRDefault="00472B66" w:rsidP="00472B66">
            <w:pPr>
              <w:numPr>
                <w:ilvl w:val="0"/>
                <w:numId w:val="2"/>
              </w:numPr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الجنسية : مصرية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472B66" w:rsidRPr="005F08A3" w:rsidRDefault="00472B66" w:rsidP="00472B66">
            <w:pPr>
              <w:numPr>
                <w:ilvl w:val="0"/>
                <w:numId w:val="2"/>
              </w:numPr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مكان الميلاد : محافظة أسيوط – مركز ساحل سليم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472B66" w:rsidRPr="005F08A3" w:rsidRDefault="00472B66" w:rsidP="00472B66">
            <w:pPr>
              <w:numPr>
                <w:ilvl w:val="0"/>
                <w:numId w:val="2"/>
              </w:numPr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تاريخ الميلاد .</w:t>
            </w:r>
          </w:p>
          <w:p w:rsidR="00472B66" w:rsidRPr="005F08A3" w:rsidRDefault="00472B66" w:rsidP="00472B66">
            <w:pPr>
              <w:numPr>
                <w:ilvl w:val="0"/>
                <w:numId w:val="2"/>
              </w:numPr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الديانة : مسلمة .</w:t>
            </w:r>
          </w:p>
          <w:p w:rsidR="00472B66" w:rsidRPr="005F08A3" w:rsidRDefault="00472B66" w:rsidP="00472B66">
            <w:pPr>
              <w:numPr>
                <w:ilvl w:val="0"/>
                <w:numId w:val="2"/>
              </w:numPr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الحالة الاجتماعية : متزوجة .</w:t>
            </w:r>
          </w:p>
        </w:tc>
      </w:tr>
      <w:tr w:rsidR="00472B66" w:rsidRPr="005F08A3" w:rsidTr="00472B66">
        <w:tc>
          <w:tcPr>
            <w:tcW w:w="2035" w:type="dxa"/>
          </w:tcPr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المؤهلات العلمية </w:t>
            </w:r>
          </w:p>
        </w:tc>
        <w:tc>
          <w:tcPr>
            <w:tcW w:w="6487" w:type="dxa"/>
          </w:tcPr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حاصلة على بكالوريو</w:t>
            </w:r>
            <w:r w:rsidRPr="005F08A3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س</w:t>
            </w: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خدمة اجتماعية </w:t>
            </w:r>
            <w:r w:rsidRPr="005F08A3">
              <w:rPr>
                <w:sz w:val="22"/>
                <w:szCs w:val="22"/>
                <w:rtl/>
              </w:rPr>
              <w:t xml:space="preserve"> </w:t>
            </w: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عام 2013 بتقدير عام  جيد جدا مع مرتبة الشرف بنسبة 87,86%</w:t>
            </w: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حاصلة على ماجستير تخصص تخطيط اجتماعي , كلية الخدمة الاجتماعية , جامعة أسيوط عام 2017 بتقدير ممتاز, بعنوان متطلبات تطبيق الادارة الالكترونية بالبناء التنظيمي بمؤسسات الرعاية الاجتماعية 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حاصلة على دكتوراه الفلسفة في الخدمة الاجتماعية , تخصص تخطيط اجتماعي عام 2022 بتقدير مرتبة الشرف الاولى , بعنوان التخطيط لتطوير الشراكة بين المؤسسات الحكومية والاهلية لتحقيق التمكين الاقتصادي لفقراء الريف .</w:t>
            </w:r>
          </w:p>
        </w:tc>
      </w:tr>
      <w:tr w:rsidR="00472B66" w:rsidRPr="005F08A3" w:rsidTr="00472B66">
        <w:tc>
          <w:tcPr>
            <w:tcW w:w="2035" w:type="dxa"/>
          </w:tcPr>
          <w:p w:rsidR="00C668BE" w:rsidRDefault="00C668BE" w:rsidP="00472B66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</w:p>
          <w:p w:rsidR="00C668BE" w:rsidRDefault="00C668BE" w:rsidP="00472B66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الدرجات الوظيفية </w:t>
            </w:r>
          </w:p>
        </w:tc>
        <w:tc>
          <w:tcPr>
            <w:tcW w:w="6487" w:type="dxa"/>
          </w:tcPr>
          <w:p w:rsidR="00472B66" w:rsidRDefault="00C23501" w:rsidP="00C23501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مدرس</w:t>
            </w:r>
            <w:r w:rsidR="00472B6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بقسم التخطيط الاجتماعي , كلية الخدمة الاجتماعية , جامعة أسيوط عام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2022</w:t>
            </w:r>
            <w:r w:rsidR="00472B6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.</w:t>
            </w:r>
          </w:p>
          <w:p w:rsidR="00472B66" w:rsidRDefault="00472B66" w:rsidP="00472B66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مدرس مساعد بقسم التخطيط الاجتماعي , كلية الخدمة الاجتماعية , جامعة أسيوط عام 2017.</w:t>
            </w:r>
          </w:p>
          <w:p w:rsidR="00472B66" w:rsidRPr="004C608A" w:rsidRDefault="00C23501" w:rsidP="00C23501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معيد</w:t>
            </w:r>
            <w:r w:rsidR="00472B6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472B66" w:rsidRPr="00E91EB8">
              <w:rPr>
                <w:rFonts w:ascii="Simplified Arabic" w:hAnsi="Simplified Arabic" w:cs="Simplified Arabic"/>
                <w:sz w:val="28"/>
                <w:szCs w:val="28"/>
                <w:rtl/>
              </w:rPr>
              <w:t>بقسم التخطيط الاجتماعي , كلية الخدمة الاجتماعية , جامعة أسيوط عام</w:t>
            </w:r>
            <w:r w:rsidR="00472B6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2014</w:t>
            </w:r>
            <w:r w:rsidR="00472B6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472B66" w:rsidRPr="005F08A3" w:rsidTr="00472B66">
        <w:tc>
          <w:tcPr>
            <w:tcW w:w="2035" w:type="dxa"/>
          </w:tcPr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الدورات التدريبية </w:t>
            </w:r>
          </w:p>
        </w:tc>
        <w:tc>
          <w:tcPr>
            <w:tcW w:w="6487" w:type="dxa"/>
          </w:tcPr>
          <w:p w:rsidR="00472B66" w:rsidRPr="005F08A3" w:rsidRDefault="00472B66" w:rsidP="00472B6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تم حصولي على عدد من الدورات التدريبية 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دورات تنمية قدرات اعضاء هيئة التدريس 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تدريبية عن سلوكيات المهنة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دورة تدريبية عن العرض الفعال 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تدريبية عن نظام الساعات المعتمدة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تدريبية عن مهارات الاتصال </w:t>
            </w:r>
            <w:proofErr w:type="spellStart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فى</w:t>
            </w:r>
            <w:proofErr w:type="spellEnd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انماط التعليم المختلفة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تدريبية عن التحليل الإحصائي </w:t>
            </w:r>
            <w:proofErr w:type="spellStart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فى</w:t>
            </w:r>
            <w:proofErr w:type="spellEnd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البحث </w:t>
            </w:r>
            <w:proofErr w:type="spellStart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العلمى</w:t>
            </w:r>
            <w:proofErr w:type="spellEnd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تدريبية عن نشر البحوث </w:t>
            </w:r>
            <w:proofErr w:type="spellStart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فى</w:t>
            </w:r>
            <w:proofErr w:type="spellEnd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مجلات دولية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تدريبية عن اخلاقيات البحث العلمي 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تدريبية عن إدارة الازمات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تدريبية عن التفكير التحليلي والإبداعي </w:t>
            </w:r>
            <w:proofErr w:type="spellStart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فى</w:t>
            </w:r>
            <w:proofErr w:type="spellEnd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التدريس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عن تنظيم المؤتمرات الدولية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معايير الجودة </w:t>
            </w:r>
            <w:proofErr w:type="spellStart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فى</w:t>
            </w:r>
            <w:proofErr w:type="spellEnd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العملية التدريسية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تدريبية عن الجوانب الفنية لتصميم واجراء البحوث العلمية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عن التصحيح الألى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عن التصحيح </w:t>
            </w: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الألى</w:t>
            </w: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المتقدم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عن اعداد جدول المواصفات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عن تحليل المحتوى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</w:t>
            </w:r>
            <w:proofErr w:type="spellStart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الالبت</w:t>
            </w:r>
            <w:proofErr w:type="spellEnd"/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دورة اعداد المعلم 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F0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تم حضور عدد من المؤتمرات العلمية 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مؤتمر عن التخطيط الاستراتيجي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مؤتمر عن الجودة والتنمية المستدامة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مؤتمر عن نظام إدارة المؤسسات التعليمية .</w:t>
            </w:r>
          </w:p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مؤتمر عن </w:t>
            </w: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الموازنة</w:t>
            </w: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فى</w:t>
            </w:r>
            <w:proofErr w:type="spellEnd"/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المؤسسات الخاصة .</w:t>
            </w: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72B66" w:rsidRPr="005F08A3" w:rsidTr="00472B66">
        <w:tc>
          <w:tcPr>
            <w:tcW w:w="2035" w:type="dxa"/>
          </w:tcPr>
          <w:p w:rsidR="00C668BE" w:rsidRDefault="00C668BE" w:rsidP="00C668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bookmarkStart w:id="0" w:name="_GoBack" w:colFirst="0" w:colLast="0"/>
          </w:p>
          <w:p w:rsidR="00472B66" w:rsidRPr="005F08A3" w:rsidRDefault="00472B66" w:rsidP="00C668B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الابحاث العلمية</w:t>
            </w:r>
          </w:p>
        </w:tc>
        <w:tc>
          <w:tcPr>
            <w:tcW w:w="6487" w:type="dxa"/>
          </w:tcPr>
          <w:p w:rsidR="00472B66" w:rsidRPr="005F08A3" w:rsidRDefault="00472B66" w:rsidP="00472B66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بحث بعنوان " </w:t>
            </w: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الإدارة الالكترونية كمدخل لتحسين خدمات الرعاية الاجتماعية </w:t>
            </w: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" </w:t>
            </w: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 بحث منشور بالمجلة العلمية للخدمة الاجتماعية , كلية الخدمة </w:t>
            </w: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الاجتماعية , جامعة أسيوط , 2017</w:t>
            </w: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472B66" w:rsidRPr="005F08A3" w:rsidRDefault="00472B66" w:rsidP="00472B66">
            <w:pPr>
              <w:numPr>
                <w:ilvl w:val="0"/>
                <w:numId w:val="4"/>
              </w:numPr>
              <w:contextualSpacing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بحث بعنوان"  التمكين الاقتصادي لفقراء الريف" .</w:t>
            </w: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( بحث منشور بالمجلة العلمية للخدمة الاجتماعية , كلية الخدمة الاجتماعية , جامعة أسيوط , العدد السادس عشر , المجلد الثاني , 2021 .</w:t>
            </w: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بحث بعنوان " </w:t>
            </w: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الشراكة بين المؤسسات الحكومية والاهلية وتحقيق التمكين الاقتصادي لفقراء الريف</w:t>
            </w:r>
            <w:r w:rsidRPr="005F0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"</w:t>
            </w: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.</w:t>
            </w: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F08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( بحث منشور بالمجلة العلمية للخدمة الاجتماعية , كلية الخدمة الاجتماعية , جامعة أسيوط , العدد السادس عشر , المجلد الثاني , 2021 .</w:t>
            </w:r>
          </w:p>
          <w:p w:rsidR="00472B66" w:rsidRPr="005F08A3" w:rsidRDefault="00472B66" w:rsidP="00472B6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bookmarkEnd w:id="0"/>
    </w:tbl>
    <w:p w:rsidR="00A13BE4" w:rsidRPr="00472B66" w:rsidRDefault="00A13BE4" w:rsidP="009C6694">
      <w:pPr>
        <w:rPr>
          <w:rFonts w:ascii="Simplified Arabic" w:hAnsi="Simplified Arabic" w:cs="Simplified Arabic"/>
          <w:sz w:val="2"/>
          <w:szCs w:val="2"/>
          <w:rtl/>
          <w:lang w:bidi="ar-EG"/>
        </w:rPr>
      </w:pPr>
    </w:p>
    <w:p w:rsidR="005F08A3" w:rsidRPr="005F08A3" w:rsidRDefault="005F08A3" w:rsidP="005F08A3">
      <w:pPr>
        <w:spacing w:after="200" w:line="276" w:lineRule="auto"/>
        <w:rPr>
          <w:rFonts w:ascii="Simplified Arabic" w:eastAsiaTheme="minorHAnsi" w:hAnsi="Simplified Arabic" w:cs="Simplified Arabic"/>
          <w:sz w:val="28"/>
          <w:szCs w:val="28"/>
          <w:rtl/>
          <w:lang w:bidi="ar-EG"/>
        </w:rPr>
      </w:pPr>
    </w:p>
    <w:p w:rsidR="008E69CB" w:rsidRPr="008E69CB" w:rsidRDefault="008E69CB" w:rsidP="008E69CB">
      <w:pPr>
        <w:pStyle w:val="a4"/>
        <w:rPr>
          <w:rFonts w:ascii="Simplified Arabic" w:hAnsi="Simplified Arabic" w:cs="Simplified Arabic"/>
          <w:sz w:val="32"/>
          <w:szCs w:val="32"/>
          <w:lang w:bidi="ar-EG"/>
        </w:rPr>
      </w:pPr>
    </w:p>
    <w:sectPr w:rsidR="008E69CB" w:rsidRPr="008E69CB" w:rsidSect="00CC2961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E8" w:rsidRDefault="003A6DE8" w:rsidP="000E0253">
      <w:r>
        <w:separator/>
      </w:r>
    </w:p>
  </w:endnote>
  <w:endnote w:type="continuationSeparator" w:id="0">
    <w:p w:rsidR="003A6DE8" w:rsidRDefault="003A6DE8" w:rsidP="000E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41839649"/>
      <w:docPartObj>
        <w:docPartGallery w:val="Page Numbers (Bottom of Page)"/>
        <w:docPartUnique/>
      </w:docPartObj>
    </w:sdtPr>
    <w:sdtEndPr/>
    <w:sdtContent>
      <w:p w:rsidR="000E0253" w:rsidRDefault="000E02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BE" w:rsidRPr="00C668BE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0E0253" w:rsidRDefault="000E02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E8" w:rsidRDefault="003A6DE8" w:rsidP="000E0253">
      <w:r>
        <w:separator/>
      </w:r>
    </w:p>
  </w:footnote>
  <w:footnote w:type="continuationSeparator" w:id="0">
    <w:p w:rsidR="003A6DE8" w:rsidRDefault="003A6DE8" w:rsidP="000E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680"/>
    <w:multiLevelType w:val="hybridMultilevel"/>
    <w:tmpl w:val="2AAC50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1D23AB"/>
    <w:multiLevelType w:val="hybridMultilevel"/>
    <w:tmpl w:val="452E6D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513CD"/>
    <w:multiLevelType w:val="hybridMultilevel"/>
    <w:tmpl w:val="90F0D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45740"/>
    <w:multiLevelType w:val="hybridMultilevel"/>
    <w:tmpl w:val="CB1EC5B0"/>
    <w:lvl w:ilvl="0" w:tplc="6E261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74961"/>
    <w:multiLevelType w:val="hybridMultilevel"/>
    <w:tmpl w:val="A02E90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B0"/>
    <w:rsid w:val="00072063"/>
    <w:rsid w:val="000E0253"/>
    <w:rsid w:val="00152BB0"/>
    <w:rsid w:val="001C5DA8"/>
    <w:rsid w:val="00336DEF"/>
    <w:rsid w:val="003501FE"/>
    <w:rsid w:val="003A6DE8"/>
    <w:rsid w:val="003D1F5A"/>
    <w:rsid w:val="00472B66"/>
    <w:rsid w:val="004746BB"/>
    <w:rsid w:val="004C608A"/>
    <w:rsid w:val="005F08A3"/>
    <w:rsid w:val="00714CBA"/>
    <w:rsid w:val="00771B4C"/>
    <w:rsid w:val="00826A43"/>
    <w:rsid w:val="008E69CB"/>
    <w:rsid w:val="00941083"/>
    <w:rsid w:val="009C6694"/>
    <w:rsid w:val="00A056FD"/>
    <w:rsid w:val="00A13BE4"/>
    <w:rsid w:val="00A71BB8"/>
    <w:rsid w:val="00C23501"/>
    <w:rsid w:val="00C668BE"/>
    <w:rsid w:val="00CA035C"/>
    <w:rsid w:val="00CC2961"/>
    <w:rsid w:val="00D16DA9"/>
    <w:rsid w:val="00DC5525"/>
    <w:rsid w:val="00DD6384"/>
    <w:rsid w:val="00DF0C15"/>
    <w:rsid w:val="00DF4569"/>
    <w:rsid w:val="00E028FC"/>
    <w:rsid w:val="00E029C7"/>
    <w:rsid w:val="00E91EB8"/>
    <w:rsid w:val="00FC52BB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6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7206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07206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A035C"/>
    <w:pPr>
      <w:ind w:left="720"/>
      <w:contextualSpacing/>
    </w:pPr>
  </w:style>
  <w:style w:type="table" w:styleId="a5">
    <w:name w:val="Table Grid"/>
    <w:basedOn w:val="a1"/>
    <w:uiPriority w:val="59"/>
    <w:rsid w:val="005F08A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0E025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0E0253"/>
    <w:rPr>
      <w:sz w:val="24"/>
      <w:szCs w:val="24"/>
    </w:rPr>
  </w:style>
  <w:style w:type="paragraph" w:styleId="a7">
    <w:name w:val="footer"/>
    <w:basedOn w:val="a"/>
    <w:link w:val="Char1"/>
    <w:uiPriority w:val="99"/>
    <w:rsid w:val="000E025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0E02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6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7206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07206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A035C"/>
    <w:pPr>
      <w:ind w:left="720"/>
      <w:contextualSpacing/>
    </w:pPr>
  </w:style>
  <w:style w:type="table" w:styleId="a5">
    <w:name w:val="Table Grid"/>
    <w:basedOn w:val="a1"/>
    <w:uiPriority w:val="59"/>
    <w:rsid w:val="005F08A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0E025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0E0253"/>
    <w:rPr>
      <w:sz w:val="24"/>
      <w:szCs w:val="24"/>
    </w:rPr>
  </w:style>
  <w:style w:type="paragraph" w:styleId="a7">
    <w:name w:val="footer"/>
    <w:basedOn w:val="a"/>
    <w:link w:val="Char1"/>
    <w:uiPriority w:val="99"/>
    <w:rsid w:val="000E025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0E0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Alitech</cp:lastModifiedBy>
  <cp:revision>3</cp:revision>
  <dcterms:created xsi:type="dcterms:W3CDTF">2022-11-07T17:32:00Z</dcterms:created>
  <dcterms:modified xsi:type="dcterms:W3CDTF">2022-11-07T17:33:00Z</dcterms:modified>
</cp:coreProperties>
</file>